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9138" w14:textId="77777777" w:rsidR="00CE2691" w:rsidRPr="00E573F1" w:rsidRDefault="00CE2691" w:rsidP="005B26E1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3F1">
        <w:rPr>
          <w:rFonts w:ascii="Times New Roman" w:hAnsi="Times New Roman" w:cs="Times New Roman"/>
        </w:rPr>
        <w:t xml:space="preserve">            (</w:t>
      </w:r>
      <w:r w:rsidR="001B3F5F">
        <w:rPr>
          <w:rFonts w:ascii="Times New Roman" w:hAnsi="Times New Roman" w:cs="Times New Roman"/>
        </w:rPr>
        <w:t>FO/</w:t>
      </w:r>
      <w:r w:rsidR="007A0752" w:rsidRPr="00E573F1">
        <w:rPr>
          <w:rFonts w:ascii="Times New Roman" w:hAnsi="Times New Roman" w:cs="Times New Roman"/>
        </w:rPr>
        <w:t>FO-živ./</w:t>
      </w:r>
      <w:r w:rsidRPr="00E573F1">
        <w:rPr>
          <w:rFonts w:ascii="Times New Roman" w:hAnsi="Times New Roman" w:cs="Times New Roman"/>
        </w:rPr>
        <w:t>PO)</w:t>
      </w:r>
    </w:p>
    <w:p w14:paraId="400019DD" w14:textId="77777777" w:rsidR="00EE4C67" w:rsidRPr="00E573F1" w:rsidRDefault="00CE2691" w:rsidP="005B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F1">
        <w:rPr>
          <w:rFonts w:ascii="Times New Roman" w:hAnsi="Times New Roman" w:cs="Times New Roman"/>
          <w:b/>
          <w:sz w:val="24"/>
          <w:szCs w:val="24"/>
        </w:rPr>
        <w:t>Vzor – časť C – Príloha č. 4.1.</w:t>
      </w:r>
      <w:r w:rsidR="001866F1">
        <w:rPr>
          <w:rFonts w:ascii="Times New Roman" w:hAnsi="Times New Roman" w:cs="Times New Roman"/>
          <w:b/>
          <w:sz w:val="24"/>
          <w:szCs w:val="24"/>
        </w:rPr>
        <w:t>4</w:t>
      </w:r>
    </w:p>
    <w:p w14:paraId="5EED0B53" w14:textId="77777777" w:rsidR="00CE2691" w:rsidRPr="00E573F1" w:rsidRDefault="00CE2691" w:rsidP="005B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85967" w14:textId="77777777" w:rsidR="00CE2691" w:rsidRPr="00E573F1" w:rsidRDefault="00CE2691" w:rsidP="0031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3F1">
        <w:rPr>
          <w:rFonts w:ascii="Times New Roman" w:hAnsi="Times New Roman" w:cs="Times New Roman"/>
          <w:b/>
          <w:sz w:val="24"/>
          <w:szCs w:val="24"/>
        </w:rPr>
        <w:t>.</w:t>
      </w:r>
      <w:r w:rsidR="00314F49" w:rsidRPr="00E57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A8D9F" w14:textId="77777777" w:rsidR="005B26E1" w:rsidRPr="00E573F1" w:rsidRDefault="005B26E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7F85B" w14:textId="77777777" w:rsidR="005B26E1" w:rsidRPr="00E573F1" w:rsidRDefault="005B26E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FB4F8" w14:textId="77777777" w:rsidR="005B26E1" w:rsidRPr="00E573F1" w:rsidRDefault="005B26E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E55E1" w14:textId="77777777" w:rsidR="00CE2691" w:rsidRPr="00E573F1" w:rsidRDefault="005B26E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3F1">
        <w:rPr>
          <w:rFonts w:ascii="Times New Roman" w:hAnsi="Times New Roman" w:cs="Times New Roman"/>
          <w:sz w:val="24"/>
          <w:szCs w:val="24"/>
        </w:rPr>
        <w:tab/>
      </w:r>
      <w:r w:rsidRPr="00E573F1">
        <w:rPr>
          <w:rFonts w:ascii="Times New Roman" w:hAnsi="Times New Roman" w:cs="Times New Roman"/>
          <w:sz w:val="24"/>
          <w:szCs w:val="24"/>
        </w:rPr>
        <w:tab/>
      </w:r>
      <w:r w:rsidRPr="00E573F1">
        <w:rPr>
          <w:rFonts w:ascii="Times New Roman" w:hAnsi="Times New Roman" w:cs="Times New Roman"/>
          <w:sz w:val="24"/>
          <w:szCs w:val="24"/>
        </w:rPr>
        <w:tab/>
      </w:r>
      <w:r w:rsidRPr="00E573F1">
        <w:rPr>
          <w:rFonts w:ascii="Times New Roman" w:hAnsi="Times New Roman" w:cs="Times New Roman"/>
          <w:sz w:val="24"/>
          <w:szCs w:val="24"/>
        </w:rPr>
        <w:tab/>
      </w:r>
      <w:r w:rsidRPr="00E573F1">
        <w:rPr>
          <w:rFonts w:ascii="Times New Roman" w:hAnsi="Times New Roman" w:cs="Times New Roman"/>
          <w:sz w:val="24"/>
          <w:szCs w:val="24"/>
        </w:rPr>
        <w:tab/>
      </w:r>
      <w:r w:rsidRPr="00E573F1">
        <w:rPr>
          <w:rFonts w:ascii="Times New Roman" w:hAnsi="Times New Roman" w:cs="Times New Roman"/>
          <w:sz w:val="24"/>
          <w:szCs w:val="24"/>
        </w:rPr>
        <w:tab/>
      </w:r>
      <w:r w:rsidRPr="00E573F1">
        <w:rPr>
          <w:rFonts w:ascii="Times New Roman" w:hAnsi="Times New Roman" w:cs="Times New Roman"/>
          <w:sz w:val="24"/>
          <w:szCs w:val="24"/>
        </w:rPr>
        <w:tab/>
        <w:t xml:space="preserve">    V ...................... dňa .................</w:t>
      </w:r>
    </w:p>
    <w:p w14:paraId="53514CAA" w14:textId="77777777" w:rsidR="005B26E1" w:rsidRPr="00E573F1" w:rsidRDefault="005B26E1" w:rsidP="005B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0F6EAE0" w14:textId="77777777" w:rsidR="005B26E1" w:rsidRDefault="005B26E1" w:rsidP="005B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B9D7A67" w14:textId="77777777" w:rsidR="001866F1" w:rsidRDefault="001866F1" w:rsidP="005B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36D91F7" w14:textId="77777777" w:rsidR="001866F1" w:rsidRPr="00E573F1" w:rsidRDefault="001866F1" w:rsidP="005B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D8594AF" w14:textId="77777777" w:rsidR="00CE2691" w:rsidRPr="00E573F1" w:rsidRDefault="001866F1" w:rsidP="001866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Potvrdenie finančného oddelenia Mesta Rajec</w:t>
      </w:r>
    </w:p>
    <w:p w14:paraId="18A5E368" w14:textId="77777777" w:rsidR="00CE2691" w:rsidRPr="00E573F1" w:rsidRDefault="00CE269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1BA7D" w14:textId="77777777" w:rsidR="005B26E1" w:rsidRDefault="005B26E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C1F9B" w14:textId="77777777" w:rsidR="001866F1" w:rsidRDefault="001866F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5611C" w14:textId="77777777" w:rsidR="001866F1" w:rsidRPr="00E573F1" w:rsidRDefault="001866F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B6D47" w14:textId="6C3F1DE9" w:rsidR="001B3F5F" w:rsidRDefault="001866F1" w:rsidP="00BA1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Rajec, finančné oddelenie týmto potvrdzujeme, že </w:t>
      </w:r>
      <w:r w:rsidR="00BA1B6A">
        <w:rPr>
          <w:rFonts w:ascii="Times New Roman" w:hAnsi="Times New Roman" w:cs="Times New Roman"/>
          <w:sz w:val="24"/>
          <w:szCs w:val="24"/>
        </w:rPr>
        <w:t>žiadateľ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.............................................................................................................................................</w:t>
      </w:r>
      <w:r w:rsidR="00BA1B6A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       </w:t>
      </w:r>
      <w:r w:rsidR="00BA1B6A">
        <w:rPr>
          <w:rFonts w:ascii="Times New Roman" w:hAnsi="Times New Roman" w:cs="Times New Roman"/>
          <w:sz w:val="24"/>
          <w:szCs w:val="24"/>
        </w:rPr>
        <w:t>adresa/</w:t>
      </w:r>
      <w:r>
        <w:rPr>
          <w:rFonts w:ascii="Times New Roman" w:hAnsi="Times New Roman" w:cs="Times New Roman"/>
          <w:sz w:val="24"/>
          <w:szCs w:val="24"/>
        </w:rPr>
        <w:t>sídl</w:t>
      </w:r>
      <w:r w:rsidR="001B3F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1B3F5F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A1B6A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22182A2F" w14:textId="1F5F4E80" w:rsidR="001B3F5F" w:rsidRPr="00BA1B6A" w:rsidRDefault="00BA1B6A" w:rsidP="00BA1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.................................................... </w:t>
      </w:r>
      <w:r w:rsidR="001866F1">
        <w:rPr>
          <w:rFonts w:ascii="Times New Roman" w:hAnsi="Times New Roman" w:cs="Times New Roman"/>
          <w:sz w:val="24"/>
          <w:szCs w:val="24"/>
        </w:rPr>
        <w:t>je/</w:t>
      </w:r>
      <w:r w:rsidR="001866F1" w:rsidRPr="006D37D6">
        <w:rPr>
          <w:rFonts w:ascii="Times New Roman" w:hAnsi="Times New Roman"/>
          <w:sz w:val="24"/>
          <w:szCs w:val="24"/>
        </w:rPr>
        <w:t>nie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6F1" w:rsidRPr="006D37D6">
        <w:rPr>
          <w:rFonts w:ascii="Times New Roman" w:hAnsi="Times New Roman"/>
          <w:sz w:val="24"/>
          <w:szCs w:val="24"/>
        </w:rPr>
        <w:t>dlžníkom voči Mestu Rajec ani voči organizáciám ním zriadeným</w:t>
      </w:r>
      <w:r w:rsidR="001B3F5F">
        <w:rPr>
          <w:rFonts w:ascii="Times New Roman" w:hAnsi="Times New Roman"/>
          <w:sz w:val="24"/>
          <w:szCs w:val="24"/>
        </w:rPr>
        <w:t xml:space="preserve"> .</w:t>
      </w:r>
    </w:p>
    <w:p w14:paraId="14170CB1" w14:textId="77777777" w:rsidR="005B26E1" w:rsidRPr="001866F1" w:rsidRDefault="001B3F5F" w:rsidP="00BA1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Potvrdenie sa vydáva v rámci podmienok </w:t>
      </w:r>
      <w:r>
        <w:rPr>
          <w:rFonts w:ascii="Times New Roman" w:hAnsi="Times New Roman" w:cs="Times New Roman"/>
          <w:sz w:val="24"/>
          <w:szCs w:val="24"/>
        </w:rPr>
        <w:t xml:space="preserve"> obchodnej vere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jnej súťaže :  „ Predaj pozemkov parcela č. 1316/18, č. 276/11“</w:t>
      </w:r>
    </w:p>
    <w:p w14:paraId="534E9DF1" w14:textId="77777777" w:rsidR="005B26E1" w:rsidRPr="00E573F1" w:rsidRDefault="001866F1" w:rsidP="001866F1">
      <w:pPr>
        <w:tabs>
          <w:tab w:val="left" w:pos="6075"/>
        </w:tabs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0E16DF" w14:textId="77777777" w:rsidR="005B26E1" w:rsidRPr="00E573F1" w:rsidRDefault="005B26E1" w:rsidP="001866F1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9902733" w14:textId="77777777" w:rsidR="005B26E1" w:rsidRDefault="005B26E1" w:rsidP="0018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CC698" w14:textId="77777777" w:rsidR="001B3F5F" w:rsidRDefault="001B3F5F" w:rsidP="0018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B5A62" w14:textId="77777777" w:rsidR="001B3F5F" w:rsidRPr="001866F1" w:rsidRDefault="001B3F5F" w:rsidP="0018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73F09" w14:textId="77777777" w:rsidR="005B26E1" w:rsidRPr="001866F1" w:rsidRDefault="005B26E1" w:rsidP="005B26E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46A2983" w14:textId="77777777" w:rsidR="00CE2691" w:rsidRPr="001866F1" w:rsidRDefault="005B26E1" w:rsidP="005B26E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866F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27C7805A" w14:textId="77777777" w:rsidR="005B26E1" w:rsidRPr="001866F1" w:rsidRDefault="0071344D" w:rsidP="005B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6F1">
        <w:rPr>
          <w:rFonts w:ascii="Times New Roman" w:hAnsi="Times New Roman" w:cs="Times New Roman"/>
          <w:sz w:val="24"/>
          <w:szCs w:val="24"/>
        </w:rPr>
        <w:tab/>
      </w:r>
      <w:r w:rsidRPr="001866F1">
        <w:rPr>
          <w:rFonts w:ascii="Times New Roman" w:hAnsi="Times New Roman" w:cs="Times New Roman"/>
          <w:sz w:val="24"/>
          <w:szCs w:val="24"/>
        </w:rPr>
        <w:tab/>
      </w:r>
      <w:r w:rsidRPr="001866F1">
        <w:rPr>
          <w:rFonts w:ascii="Times New Roman" w:hAnsi="Times New Roman" w:cs="Times New Roman"/>
          <w:sz w:val="24"/>
          <w:szCs w:val="24"/>
        </w:rPr>
        <w:tab/>
      </w:r>
      <w:r w:rsidRPr="001866F1">
        <w:rPr>
          <w:rFonts w:ascii="Times New Roman" w:hAnsi="Times New Roman" w:cs="Times New Roman"/>
          <w:sz w:val="24"/>
          <w:szCs w:val="24"/>
        </w:rPr>
        <w:tab/>
      </w:r>
      <w:r w:rsidRPr="001866F1">
        <w:rPr>
          <w:rFonts w:ascii="Times New Roman" w:hAnsi="Times New Roman" w:cs="Times New Roman"/>
          <w:sz w:val="24"/>
          <w:szCs w:val="24"/>
        </w:rPr>
        <w:tab/>
      </w:r>
      <w:r w:rsidRPr="001866F1">
        <w:rPr>
          <w:rFonts w:ascii="Times New Roman" w:hAnsi="Times New Roman" w:cs="Times New Roman"/>
          <w:sz w:val="24"/>
          <w:szCs w:val="24"/>
        </w:rPr>
        <w:tab/>
      </w:r>
      <w:r w:rsidRPr="001866F1">
        <w:rPr>
          <w:rFonts w:ascii="Times New Roman" w:hAnsi="Times New Roman" w:cs="Times New Roman"/>
          <w:sz w:val="24"/>
          <w:szCs w:val="24"/>
        </w:rPr>
        <w:tab/>
      </w:r>
      <w:r w:rsidR="009A0F1A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9A0F1A">
        <w:rPr>
          <w:rFonts w:ascii="Times New Roman" w:hAnsi="Times New Roman" w:cs="Times New Roman"/>
          <w:sz w:val="24"/>
          <w:szCs w:val="24"/>
        </w:rPr>
        <w:t>Zbýňovcová</w:t>
      </w:r>
      <w:proofErr w:type="spellEnd"/>
      <w:r w:rsidR="001866F1" w:rsidRPr="00186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3B69E" w14:textId="77777777" w:rsidR="001866F1" w:rsidRPr="00971C4D" w:rsidRDefault="001866F1" w:rsidP="005B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6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66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66F1">
        <w:rPr>
          <w:rFonts w:ascii="Times New Roman" w:hAnsi="Times New Roman" w:cs="Times New Roman"/>
          <w:sz w:val="24"/>
          <w:szCs w:val="24"/>
        </w:rPr>
        <w:tab/>
      </w:r>
      <w:r w:rsidRPr="001866F1">
        <w:rPr>
          <w:rFonts w:ascii="Times New Roman" w:hAnsi="Times New Roman" w:cs="Times New Roman"/>
          <w:sz w:val="24"/>
          <w:szCs w:val="24"/>
        </w:rPr>
        <w:tab/>
      </w:r>
      <w:r w:rsidRPr="001866F1">
        <w:rPr>
          <w:rFonts w:ascii="Times New Roman" w:hAnsi="Times New Roman" w:cs="Times New Roman"/>
          <w:sz w:val="24"/>
          <w:szCs w:val="24"/>
        </w:rPr>
        <w:tab/>
      </w:r>
      <w:r w:rsidRPr="001866F1">
        <w:rPr>
          <w:rFonts w:ascii="Times New Roman" w:hAnsi="Times New Roman" w:cs="Times New Roman"/>
          <w:sz w:val="24"/>
          <w:szCs w:val="24"/>
        </w:rPr>
        <w:tab/>
      </w:r>
      <w:r w:rsidRPr="001866F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A0F1A">
        <w:rPr>
          <w:rFonts w:ascii="Times New Roman" w:hAnsi="Times New Roman" w:cs="Times New Roman"/>
          <w:sz w:val="24"/>
          <w:szCs w:val="24"/>
        </w:rPr>
        <w:t xml:space="preserve">Poverená vedením </w:t>
      </w:r>
      <w:r w:rsidRPr="001866F1">
        <w:rPr>
          <w:rFonts w:ascii="Times New Roman" w:hAnsi="Times New Roman" w:cs="Times New Roman"/>
          <w:sz w:val="24"/>
          <w:szCs w:val="24"/>
        </w:rPr>
        <w:t>finančného oddelenia</w:t>
      </w:r>
    </w:p>
    <w:sectPr w:rsidR="001866F1" w:rsidRPr="00971C4D" w:rsidSect="0088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9AE"/>
    <w:rsid w:val="001866F1"/>
    <w:rsid w:val="001B3F5F"/>
    <w:rsid w:val="001E653E"/>
    <w:rsid w:val="00272635"/>
    <w:rsid w:val="00314F49"/>
    <w:rsid w:val="00331CBB"/>
    <w:rsid w:val="005A3453"/>
    <w:rsid w:val="005B26E1"/>
    <w:rsid w:val="0071344D"/>
    <w:rsid w:val="007A0752"/>
    <w:rsid w:val="00880E83"/>
    <w:rsid w:val="00971C4D"/>
    <w:rsid w:val="009A0F1A"/>
    <w:rsid w:val="009B13FF"/>
    <w:rsid w:val="00BA1B6A"/>
    <w:rsid w:val="00BA3BE5"/>
    <w:rsid w:val="00CE2691"/>
    <w:rsid w:val="00E573F1"/>
    <w:rsid w:val="00EA59AE"/>
    <w:rsid w:val="00EE4C67"/>
    <w:rsid w:val="00F6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EE04"/>
  <w15:docId w15:val="{8EFF637F-743B-4A8D-8AE4-6A72B023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0E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 Tomcik</cp:lastModifiedBy>
  <cp:revision>17</cp:revision>
  <dcterms:created xsi:type="dcterms:W3CDTF">2012-06-17T12:54:00Z</dcterms:created>
  <dcterms:modified xsi:type="dcterms:W3CDTF">2020-01-12T16:56:00Z</dcterms:modified>
</cp:coreProperties>
</file>